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DCD3" w14:textId="77777777" w:rsidR="006418F0" w:rsidRPr="006418F0" w:rsidRDefault="006418F0" w:rsidP="006418F0">
      <w:r w:rsidRPr="006418F0">
        <w:rPr>
          <w:b/>
          <w:bCs/>
        </w:rPr>
        <w:t>RESOLUTION IN SUPPORT OF MEMORIALIZING THE ENSLAVED IN ARLINGTON</w:t>
      </w:r>
    </w:p>
    <w:p w14:paraId="30B16192" w14:textId="77777777" w:rsidR="006418F0" w:rsidRPr="006418F0" w:rsidRDefault="006418F0" w:rsidP="006418F0">
      <w:r w:rsidRPr="006418F0">
        <w:t>September 24, 2025</w:t>
      </w:r>
    </w:p>
    <w:p w14:paraId="1FF8EC7E" w14:textId="53980F50" w:rsidR="006418F0" w:rsidRDefault="006418F0" w:rsidP="006418F0">
      <w:r w:rsidRPr="006418F0">
        <w:t xml:space="preserve">Whereas Memorializing the Enslaved in Arlington (MEA) is a project sponsored by the Arlington Historical Society and the Black Heritage Museum of Arlington </w:t>
      </w:r>
      <w:r w:rsidR="00A9445E">
        <w:t xml:space="preserve">to </w:t>
      </w:r>
      <w:r w:rsidR="0069347D">
        <w:t>shed light on the role of slavery in our country’s history</w:t>
      </w:r>
      <w:r w:rsidRPr="006418F0">
        <w:t>;</w:t>
      </w:r>
    </w:p>
    <w:p w14:paraId="122040A4" w14:textId="4FD13607" w:rsidR="00262FC3" w:rsidRPr="006418F0" w:rsidRDefault="00262FC3" w:rsidP="006418F0">
      <w:r w:rsidRPr="006418F0">
        <w:t>Whereas research into local records has revealed that enslavement existed in Arlington and in our Bluemont neighborhood</w:t>
      </w:r>
      <w:r w:rsidR="00265EA9">
        <w:t>;</w:t>
      </w:r>
    </w:p>
    <w:p w14:paraId="2B955812" w14:textId="38536165" w:rsidR="006418F0" w:rsidRPr="006418F0" w:rsidRDefault="006418F0" w:rsidP="006418F0">
      <w:r w:rsidRPr="006418F0">
        <w:t xml:space="preserve">Whereas since the late 1700s, </w:t>
      </w:r>
      <w:r w:rsidR="0069347D">
        <w:t xml:space="preserve">enslaved </w:t>
      </w:r>
      <w:r w:rsidRPr="006418F0">
        <w:t xml:space="preserve">African Americans </w:t>
      </w:r>
      <w:r w:rsidR="00262FC3" w:rsidRPr="006418F0">
        <w:t xml:space="preserve">lived, worked, and died in Arlington </w:t>
      </w:r>
      <w:r w:rsidR="00265EA9">
        <w:t xml:space="preserve">and </w:t>
      </w:r>
      <w:r w:rsidRPr="006418F0">
        <w:t xml:space="preserve">made important contributions to the </w:t>
      </w:r>
      <w:r w:rsidR="00262FC3" w:rsidRPr="006418F0">
        <w:t xml:space="preserve">its economic, social, and cultural </w:t>
      </w:r>
      <w:r w:rsidRPr="006418F0">
        <w:t>development;</w:t>
      </w:r>
      <w:r w:rsidR="00262FC3">
        <w:t xml:space="preserve"> </w:t>
      </w:r>
    </w:p>
    <w:p w14:paraId="1B606A28" w14:textId="6AAF03FE" w:rsidR="006418F0" w:rsidRDefault="006418F0" w:rsidP="006418F0">
      <w:r w:rsidRPr="006418F0">
        <w:t> Whereas MEA works with local communities to place memorial plaques or “stumbling stones” in approved locations and such plaques carry names,</w:t>
      </w:r>
      <w:r w:rsidR="00581D75">
        <w:t xml:space="preserve"> and if information is available</w:t>
      </w:r>
      <w:r w:rsidRPr="006418F0">
        <w:t xml:space="preserve"> descriptions, birth and death dates of enslaved individuals</w:t>
      </w:r>
      <w:r w:rsidR="00581D75">
        <w:t xml:space="preserve"> who lived in Arlington</w:t>
      </w:r>
      <w:r w:rsidRPr="006418F0">
        <w:t>;</w:t>
      </w:r>
    </w:p>
    <w:p w14:paraId="5CD53C2C" w14:textId="77777777" w:rsidR="006418F0" w:rsidRPr="006418F0" w:rsidRDefault="006418F0" w:rsidP="006418F0">
      <w:r w:rsidRPr="006418F0">
        <w:t> </w:t>
      </w:r>
      <w:r w:rsidRPr="006418F0">
        <w:rPr>
          <w:i/>
          <w:iCs/>
        </w:rPr>
        <w:t>Resolved,</w:t>
      </w:r>
      <w:r w:rsidRPr="006418F0">
        <w:t> that the Bluemont Civic Association (BCA):</w:t>
      </w:r>
    </w:p>
    <w:p w14:paraId="6C18F286" w14:textId="4F6CA71A" w:rsidR="006418F0" w:rsidRPr="006418F0" w:rsidRDefault="006418F0" w:rsidP="006418F0">
      <w:r w:rsidRPr="006418F0">
        <w:t>recognize</w:t>
      </w:r>
      <w:r w:rsidR="00BB6CE8">
        <w:t>s</w:t>
      </w:r>
      <w:r w:rsidRPr="006418F0">
        <w:t xml:space="preserve"> the high-quality research and expertise provided by MEA project leaders, and support</w:t>
      </w:r>
      <w:r w:rsidR="00AD0838">
        <w:t>s</w:t>
      </w:r>
      <w:r w:rsidRPr="006418F0">
        <w:t xml:space="preserve"> the MEA project through BCA communications</w:t>
      </w:r>
      <w:r w:rsidR="00B21B6E">
        <w:t xml:space="preserve"> and outreach</w:t>
      </w:r>
      <w:r w:rsidRPr="006418F0">
        <w:t xml:space="preserve"> to Bluemont neighbors,</w:t>
      </w:r>
    </w:p>
    <w:p w14:paraId="141CF5E5" w14:textId="6890A666" w:rsidR="006418F0" w:rsidRPr="006418F0" w:rsidRDefault="006418F0" w:rsidP="006418F0">
      <w:r w:rsidRPr="006418F0">
        <w:t>support</w:t>
      </w:r>
      <w:r w:rsidR="00CE7A6E">
        <w:t>s</w:t>
      </w:r>
      <w:r w:rsidRPr="006418F0">
        <w:t xml:space="preserve"> the placement of stumbling stones in those areas in which enslaved people lived when research leads to the identification of individuals</w:t>
      </w:r>
      <w:r w:rsidR="007314EE">
        <w:t>.</w:t>
      </w:r>
      <w:r w:rsidRPr="006418F0">
        <w:t xml:space="preserve"> </w:t>
      </w:r>
      <w:r w:rsidR="007314EE">
        <w:t>These stones</w:t>
      </w:r>
      <w:r w:rsidRPr="006418F0">
        <w:t xml:space="preserve"> honor the value of </w:t>
      </w:r>
      <w:r w:rsidR="00C723EE">
        <w:t xml:space="preserve">those enslaved </w:t>
      </w:r>
      <w:r w:rsidR="00D27F06">
        <w:t>individuals’</w:t>
      </w:r>
      <w:r w:rsidR="00C723EE" w:rsidRPr="006418F0">
        <w:t xml:space="preserve"> </w:t>
      </w:r>
      <w:r w:rsidRPr="006418F0">
        <w:t>lives and their contribution to our community.</w:t>
      </w:r>
    </w:p>
    <w:p w14:paraId="3612055E" w14:textId="77777777" w:rsidR="006418F0" w:rsidRPr="006418F0" w:rsidRDefault="006418F0" w:rsidP="006418F0">
      <w:r w:rsidRPr="006418F0">
        <w:t> </w:t>
      </w:r>
    </w:p>
    <w:p w14:paraId="6C64C34F" w14:textId="77777777" w:rsidR="006418F0" w:rsidRPr="006418F0" w:rsidRDefault="006418F0" w:rsidP="006418F0">
      <w:r w:rsidRPr="006418F0">
        <w:t>RESOURCE:   https://enslavedarl.org/s/memorializing-the-enslaved-in-arlington/page/about</w:t>
      </w:r>
    </w:p>
    <w:p w14:paraId="6324D774" w14:textId="77777777" w:rsidR="00EC3A56" w:rsidRDefault="00EC3A56"/>
    <w:sectPr w:rsidR="00EC3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F0"/>
    <w:rsid w:val="00006ED9"/>
    <w:rsid w:val="00091689"/>
    <w:rsid w:val="001A711A"/>
    <w:rsid w:val="001E1186"/>
    <w:rsid w:val="00207850"/>
    <w:rsid w:val="00262FC3"/>
    <w:rsid w:val="00265EA9"/>
    <w:rsid w:val="002B7EB2"/>
    <w:rsid w:val="00455DEB"/>
    <w:rsid w:val="004A56E5"/>
    <w:rsid w:val="00581D75"/>
    <w:rsid w:val="005B743D"/>
    <w:rsid w:val="00641851"/>
    <w:rsid w:val="006418F0"/>
    <w:rsid w:val="0069347D"/>
    <w:rsid w:val="007314EE"/>
    <w:rsid w:val="00736C01"/>
    <w:rsid w:val="007E29C9"/>
    <w:rsid w:val="008B2712"/>
    <w:rsid w:val="009B0A0F"/>
    <w:rsid w:val="00A9445E"/>
    <w:rsid w:val="00AD0838"/>
    <w:rsid w:val="00B21B6E"/>
    <w:rsid w:val="00BB6CE8"/>
    <w:rsid w:val="00C723EE"/>
    <w:rsid w:val="00CE7A6E"/>
    <w:rsid w:val="00D27F06"/>
    <w:rsid w:val="00DD6A8C"/>
    <w:rsid w:val="00E42372"/>
    <w:rsid w:val="00EC3A56"/>
    <w:rsid w:val="00EF6D11"/>
    <w:rsid w:val="00F11CE5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57C0D"/>
  <w15:chartTrackingRefBased/>
  <w15:docId w15:val="{5CDCD036-4C80-4558-A4BB-7652C62D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8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8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8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8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8F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934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E2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29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29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9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McFarland</dc:creator>
  <cp:keywords/>
  <dc:description/>
  <cp:lastModifiedBy>Kate Mattos</cp:lastModifiedBy>
  <cp:revision>3</cp:revision>
  <dcterms:created xsi:type="dcterms:W3CDTF">2025-09-22T18:33:00Z</dcterms:created>
  <dcterms:modified xsi:type="dcterms:W3CDTF">2025-09-22T18:37:00Z</dcterms:modified>
</cp:coreProperties>
</file>